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A526A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D50597">
        <w:rPr>
          <w:rFonts w:eastAsia="Calibri"/>
          <w:sz w:val="28"/>
          <w:szCs w:val="28"/>
        </w:rPr>
        <w:t>2</w:t>
      </w:r>
      <w:r w:rsidR="009B2403">
        <w:rPr>
          <w:rFonts w:eastAsia="Calibri"/>
          <w:sz w:val="28"/>
          <w:szCs w:val="28"/>
        </w:rPr>
        <w:t>7</w:t>
      </w:r>
      <w:r>
        <w:rPr>
          <w:rFonts w:eastAsia="Calibri"/>
          <w:sz w:val="28"/>
          <w:szCs w:val="28"/>
        </w:rPr>
        <w:t xml:space="preserve">» </w:t>
      </w:r>
      <w:r w:rsidR="0081525C">
        <w:rPr>
          <w:rFonts w:eastAsia="Calibri"/>
          <w:sz w:val="28"/>
          <w:szCs w:val="28"/>
        </w:rPr>
        <w:t xml:space="preserve">декабря </w:t>
      </w:r>
      <w:r>
        <w:rPr>
          <w:rFonts w:eastAsia="Calibri"/>
          <w:sz w:val="28"/>
          <w:szCs w:val="28"/>
        </w:rPr>
        <w:t xml:space="preserve"> 201</w:t>
      </w:r>
      <w:r w:rsidR="00F34CEE">
        <w:rPr>
          <w:rFonts w:eastAsia="Calibri"/>
          <w:sz w:val="28"/>
          <w:szCs w:val="28"/>
        </w:rPr>
        <w:t>9</w:t>
      </w:r>
      <w:r>
        <w:rPr>
          <w:rFonts w:eastAsia="Calibri"/>
          <w:sz w:val="28"/>
          <w:szCs w:val="28"/>
        </w:rPr>
        <w:t xml:space="preserve">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</w:t>
      </w:r>
      <w:r w:rsidR="00CC432D">
        <w:rPr>
          <w:rFonts w:eastAsia="Calibri"/>
          <w:sz w:val="28"/>
          <w:szCs w:val="28"/>
        </w:rPr>
        <w:t>6</w:t>
      </w:r>
      <w:r w:rsidR="0081525C">
        <w:rPr>
          <w:rFonts w:eastAsia="Calibri"/>
          <w:sz w:val="28"/>
          <w:szCs w:val="28"/>
        </w:rPr>
        <w:t>4</w:t>
      </w:r>
    </w:p>
    <w:p w:rsidR="00D50597" w:rsidRDefault="00D50597" w:rsidP="00EA526A">
      <w:pPr>
        <w:jc w:val="center"/>
        <w:rPr>
          <w:rFonts w:eastAsia="Calibri"/>
          <w:sz w:val="28"/>
          <w:szCs w:val="28"/>
        </w:rPr>
      </w:pPr>
    </w:p>
    <w:p w:rsidR="00FE533F" w:rsidRDefault="0081525C" w:rsidP="00D50597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О внесении изменений в Порядок осуществления внутреннего муниципального финансового контроля, утвержденный </w:t>
      </w:r>
    </w:p>
    <w:p w:rsidR="00FE533F" w:rsidRDefault="0081525C" w:rsidP="00D50597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постановлением администрации </w:t>
      </w:r>
      <w:proofErr w:type="gramStart"/>
      <w:r>
        <w:rPr>
          <w:rFonts w:eastAsia="Calibri"/>
          <w:b/>
          <w:sz w:val="28"/>
          <w:szCs w:val="28"/>
        </w:rPr>
        <w:t>муниципального</w:t>
      </w:r>
      <w:proofErr w:type="gramEnd"/>
    </w:p>
    <w:p w:rsidR="00D50597" w:rsidRDefault="0081525C" w:rsidP="00D50597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образования «Шеговарское» </w:t>
      </w:r>
      <w:r w:rsidR="00FE533F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>от 29 сентября 201</w:t>
      </w:r>
      <w:r w:rsidR="00392991">
        <w:rPr>
          <w:rFonts w:eastAsia="Calibri"/>
          <w:b/>
          <w:sz w:val="28"/>
          <w:szCs w:val="28"/>
        </w:rPr>
        <w:t>4</w:t>
      </w:r>
      <w:bookmarkStart w:id="0" w:name="_GoBack"/>
      <w:bookmarkEnd w:id="0"/>
      <w:r>
        <w:rPr>
          <w:rFonts w:eastAsia="Calibri"/>
          <w:b/>
          <w:sz w:val="28"/>
          <w:szCs w:val="28"/>
        </w:rPr>
        <w:t xml:space="preserve"> года № 65</w:t>
      </w:r>
    </w:p>
    <w:p w:rsidR="0081525C" w:rsidRDefault="0081525C" w:rsidP="00D50597">
      <w:pPr>
        <w:jc w:val="center"/>
        <w:rPr>
          <w:rFonts w:eastAsia="Calibri"/>
          <w:sz w:val="28"/>
          <w:szCs w:val="28"/>
        </w:rPr>
      </w:pPr>
    </w:p>
    <w:p w:rsidR="00D50597" w:rsidRDefault="00D50597" w:rsidP="00D50597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В соответствии </w:t>
      </w:r>
      <w:r w:rsidR="0081525C">
        <w:rPr>
          <w:rFonts w:eastAsia="Calibri"/>
          <w:sz w:val="28"/>
          <w:szCs w:val="28"/>
        </w:rPr>
        <w:t xml:space="preserve">с абзацем вторым п. 3 ст. 269.2 Бюджетного кодекса Российской Федерации </w:t>
      </w:r>
      <w:r w:rsidR="0099468C">
        <w:rPr>
          <w:rFonts w:eastAsia="Calibri"/>
          <w:sz w:val="28"/>
          <w:szCs w:val="28"/>
        </w:rPr>
        <w:t>а</w:t>
      </w:r>
      <w:r>
        <w:rPr>
          <w:rFonts w:eastAsia="Calibri"/>
          <w:sz w:val="28"/>
          <w:szCs w:val="28"/>
        </w:rPr>
        <w:t xml:space="preserve">дминистрация МО «Шеговарское»  </w:t>
      </w:r>
      <w:r>
        <w:rPr>
          <w:rFonts w:eastAsia="Calibri"/>
          <w:b/>
          <w:sz w:val="28"/>
          <w:szCs w:val="28"/>
        </w:rPr>
        <w:t>постановляет</w:t>
      </w:r>
      <w:r>
        <w:rPr>
          <w:rFonts w:eastAsia="Calibri"/>
          <w:sz w:val="28"/>
          <w:szCs w:val="28"/>
        </w:rPr>
        <w:t>:</w:t>
      </w:r>
    </w:p>
    <w:p w:rsidR="00D50597" w:rsidRDefault="00D50597" w:rsidP="00D50597">
      <w:pPr>
        <w:jc w:val="center"/>
        <w:rPr>
          <w:rFonts w:eastAsia="Calibri"/>
          <w:sz w:val="28"/>
          <w:szCs w:val="28"/>
        </w:rPr>
      </w:pPr>
    </w:p>
    <w:p w:rsidR="0081525C" w:rsidRDefault="00D50597" w:rsidP="0081525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1.  </w:t>
      </w:r>
      <w:r w:rsidR="0081525C">
        <w:rPr>
          <w:rFonts w:eastAsia="Calibri"/>
          <w:sz w:val="28"/>
          <w:szCs w:val="28"/>
        </w:rPr>
        <w:t xml:space="preserve">Внести </w:t>
      </w:r>
      <w:r w:rsidR="0081525C" w:rsidRPr="0081525C">
        <w:rPr>
          <w:rFonts w:eastAsia="Calibri"/>
          <w:sz w:val="28"/>
          <w:szCs w:val="28"/>
        </w:rPr>
        <w:t>в Порядок осуществления внутреннего муниципального финансового контроля, утвержденный постановлением администрации муниципального образования «Шеговарское» от 29 сентября 201</w:t>
      </w:r>
      <w:r w:rsidR="0081525C">
        <w:rPr>
          <w:rFonts w:eastAsia="Calibri"/>
          <w:sz w:val="28"/>
          <w:szCs w:val="28"/>
        </w:rPr>
        <w:t>4</w:t>
      </w:r>
      <w:r w:rsidR="0081525C" w:rsidRPr="0081525C">
        <w:rPr>
          <w:rFonts w:eastAsia="Calibri"/>
          <w:sz w:val="28"/>
          <w:szCs w:val="28"/>
        </w:rPr>
        <w:t xml:space="preserve"> года № 65</w:t>
      </w:r>
      <w:r w:rsidR="0081525C">
        <w:rPr>
          <w:rFonts w:eastAsia="Calibri"/>
          <w:sz w:val="28"/>
          <w:szCs w:val="28"/>
        </w:rPr>
        <w:t>, следующие изменения:</w:t>
      </w:r>
    </w:p>
    <w:p w:rsidR="0081525C" w:rsidRDefault="0081525C" w:rsidP="0081525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1.1. </w:t>
      </w:r>
      <w:r w:rsidR="00FE533F">
        <w:rPr>
          <w:rFonts w:eastAsia="Calibri"/>
          <w:sz w:val="28"/>
          <w:szCs w:val="28"/>
        </w:rPr>
        <w:t xml:space="preserve"> Дополнить разделом </w:t>
      </w:r>
      <w:r w:rsidR="00FE533F">
        <w:rPr>
          <w:rFonts w:eastAsia="Calibri"/>
          <w:sz w:val="28"/>
          <w:szCs w:val="28"/>
          <w:lang w:val="en-US"/>
        </w:rPr>
        <w:t>VI</w:t>
      </w:r>
      <w:r w:rsidR="00FE533F" w:rsidRPr="00FE533F">
        <w:rPr>
          <w:rFonts w:eastAsia="Calibri"/>
          <w:sz w:val="28"/>
          <w:szCs w:val="28"/>
        </w:rPr>
        <w:t xml:space="preserve"> </w:t>
      </w:r>
      <w:r w:rsidR="00FE533F">
        <w:rPr>
          <w:rFonts w:eastAsia="Calibri"/>
          <w:sz w:val="28"/>
          <w:szCs w:val="28"/>
        </w:rPr>
        <w:t>следующего содержания:</w:t>
      </w:r>
    </w:p>
    <w:p w:rsidR="00FE533F" w:rsidRDefault="00FE533F" w:rsidP="0081525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>
        <w:rPr>
          <w:rFonts w:eastAsia="Calibri"/>
          <w:sz w:val="28"/>
          <w:szCs w:val="28"/>
          <w:lang w:val="en-US"/>
        </w:rPr>
        <w:t>VI</w:t>
      </w:r>
      <w:r>
        <w:rPr>
          <w:rFonts w:eastAsia="Calibri"/>
          <w:sz w:val="28"/>
          <w:szCs w:val="28"/>
        </w:rPr>
        <w:t>. Права и обязанности объектов контроля и их должностных лиц</w:t>
      </w:r>
    </w:p>
    <w:p w:rsidR="00FE533F" w:rsidRDefault="00FE533F" w:rsidP="0081525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83. Руководитель, иное должностное лицо или уполномоченный представитель объекта контроля при проведении проверки имеют право:</w:t>
      </w:r>
    </w:p>
    <w:p w:rsidR="00FE533F" w:rsidRDefault="00FE533F" w:rsidP="0081525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присутствовать при всех действиях, производимых должностным лицом (должностными лицами) в ходе контрольного мероприятия;</w:t>
      </w:r>
    </w:p>
    <w:p w:rsidR="00FE533F" w:rsidRDefault="00FE533F" w:rsidP="0081525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 представлять документы, сведения и сообщать информацию, обязательную для включения в акт по результатам контрольного мероприятия, а</w:t>
      </w:r>
      <w:proofErr w:type="gramStart"/>
      <w:r>
        <w:rPr>
          <w:rFonts w:eastAsia="Calibri"/>
          <w:sz w:val="28"/>
          <w:szCs w:val="28"/>
        </w:rPr>
        <w:t>кт встр</w:t>
      </w:r>
      <w:proofErr w:type="gramEnd"/>
      <w:r>
        <w:rPr>
          <w:rFonts w:eastAsia="Calibri"/>
          <w:sz w:val="28"/>
          <w:szCs w:val="28"/>
        </w:rPr>
        <w:t>ечной проверки;</w:t>
      </w:r>
    </w:p>
    <w:p w:rsidR="00FE533F" w:rsidRDefault="00FE533F" w:rsidP="0081525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предоставлять доступ к своим информационным базам и банкам данных;</w:t>
      </w:r>
    </w:p>
    <w:p w:rsidR="00FE533F" w:rsidRDefault="00FE533F" w:rsidP="0081525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F70EAB">
        <w:rPr>
          <w:rFonts w:eastAsia="Calibri"/>
          <w:sz w:val="28"/>
          <w:szCs w:val="28"/>
        </w:rPr>
        <w:t>совместно с должностным лицом, проводящим контрольное мероприятие, организовывать  и  участвовать в проведении  инвентаризации денежных средств и материальных ценностей;</w:t>
      </w:r>
    </w:p>
    <w:p w:rsidR="00FE533F" w:rsidRDefault="00F70EAB" w:rsidP="0081525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обжаловать действия должностных лиц администрации;</w:t>
      </w:r>
    </w:p>
    <w:p w:rsidR="00F70EAB" w:rsidRDefault="00F70EAB" w:rsidP="0081525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знакомиться с материалами и результатами контрольного мероприятия;</w:t>
      </w:r>
    </w:p>
    <w:p w:rsidR="00F70EAB" w:rsidRDefault="00F70EAB" w:rsidP="0081525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направлять в течение 3 рабочих дней мотивированные возражения (заключения) по поводу обстоятельств, изложенных в акте по результатам контрольного мероприятия;</w:t>
      </w:r>
    </w:p>
    <w:p w:rsidR="00F70EAB" w:rsidRDefault="00F70EAB" w:rsidP="0081525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на досудебное (внесудебное) рассмотрение жалоб (претензий) в процессе исполнения контрольного мероприятия.»</w:t>
      </w:r>
    </w:p>
    <w:p w:rsidR="00FE533F" w:rsidRDefault="00F70EAB" w:rsidP="0081525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</w:t>
      </w:r>
    </w:p>
    <w:p w:rsidR="00F70EAB" w:rsidRDefault="00F70EAB" w:rsidP="0081525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1.2. Дополнить разделом </w:t>
      </w:r>
      <w:r>
        <w:rPr>
          <w:rFonts w:eastAsia="Calibri"/>
          <w:sz w:val="28"/>
          <w:szCs w:val="28"/>
          <w:lang w:val="en-US"/>
        </w:rPr>
        <w:t>VII</w:t>
      </w:r>
      <w:r w:rsidRPr="00F70EA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следующего содержания:</w:t>
      </w:r>
    </w:p>
    <w:p w:rsidR="00F70EAB" w:rsidRDefault="00F70EAB" w:rsidP="0081525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>
        <w:rPr>
          <w:rFonts w:eastAsia="Calibri"/>
          <w:sz w:val="28"/>
          <w:szCs w:val="28"/>
          <w:lang w:val="en-US"/>
        </w:rPr>
        <w:t>VII</w:t>
      </w:r>
      <w:r>
        <w:rPr>
          <w:rFonts w:eastAsia="Calibri"/>
          <w:sz w:val="28"/>
          <w:szCs w:val="28"/>
        </w:rPr>
        <w:t>. Организационно-техническое обеспечение проверок</w:t>
      </w:r>
    </w:p>
    <w:p w:rsidR="00F70EAB" w:rsidRDefault="00E81761" w:rsidP="0081525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84. Лица, в отношении которых осуществляется мероприятие по муниципальному контролю, обязаны:</w:t>
      </w:r>
    </w:p>
    <w:p w:rsidR="00E81761" w:rsidRDefault="00E81761" w:rsidP="0081525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- предоставлять помещение, обеспечивающее сохранность документов и оборудованное организационно-техническими средствами;</w:t>
      </w:r>
    </w:p>
    <w:p w:rsidR="00E81761" w:rsidRDefault="00E81761" w:rsidP="0081525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представлять необходимые объяснения, в том числе письменные, справки и сведения по вопросам,  возникающим в ходе контрольного мероприятия, а также копии документов, заверенные в установленном законодательством порядке;</w:t>
      </w:r>
    </w:p>
    <w:p w:rsidR="00E81761" w:rsidRDefault="00E81761" w:rsidP="0081525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своевременно устранять выявленные нарушения законодательства в </w:t>
      </w:r>
      <w:proofErr w:type="spellStart"/>
      <w:r>
        <w:rPr>
          <w:rFonts w:eastAsia="Calibri"/>
          <w:sz w:val="28"/>
          <w:szCs w:val="28"/>
        </w:rPr>
        <w:t>финансовобюджетной</w:t>
      </w:r>
      <w:proofErr w:type="spellEnd"/>
      <w:r>
        <w:rPr>
          <w:rFonts w:eastAsia="Calibri"/>
          <w:sz w:val="28"/>
          <w:szCs w:val="28"/>
        </w:rPr>
        <w:t xml:space="preserve"> сфере;</w:t>
      </w:r>
    </w:p>
    <w:p w:rsidR="009B2403" w:rsidRDefault="00E81761" w:rsidP="0081525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исполнять иные обязанности в соответствии с требованиями действующего законодательства, регулирующего отношения,  возникающ</w:t>
      </w:r>
      <w:r w:rsidR="009B2403">
        <w:rPr>
          <w:rFonts w:eastAsia="Calibri"/>
          <w:sz w:val="28"/>
          <w:szCs w:val="28"/>
        </w:rPr>
        <w:t xml:space="preserve">ие при осуществлении </w:t>
      </w:r>
    </w:p>
    <w:p w:rsidR="009B2403" w:rsidRDefault="009B2403" w:rsidP="0081525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внутреннего муниципального финансового контроля</w:t>
      </w:r>
      <w:proofErr w:type="gramStart"/>
      <w:r>
        <w:rPr>
          <w:rFonts w:eastAsia="Calibri"/>
          <w:sz w:val="28"/>
          <w:szCs w:val="28"/>
        </w:rPr>
        <w:t>.»</w:t>
      </w:r>
      <w:proofErr w:type="gramEnd"/>
    </w:p>
    <w:p w:rsidR="009B2403" w:rsidRDefault="009B2403" w:rsidP="0081525C">
      <w:pPr>
        <w:jc w:val="both"/>
        <w:rPr>
          <w:rFonts w:eastAsia="Calibri"/>
          <w:sz w:val="28"/>
          <w:szCs w:val="28"/>
        </w:rPr>
      </w:pPr>
    </w:p>
    <w:p w:rsidR="00E81761" w:rsidRPr="00F70EAB" w:rsidRDefault="009B2403" w:rsidP="0081525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2. Настоящее постановление вступает в силу после его официального опубликования.</w:t>
      </w:r>
      <w:r w:rsidR="00E81761">
        <w:rPr>
          <w:rFonts w:eastAsia="Calibri"/>
          <w:sz w:val="28"/>
          <w:szCs w:val="28"/>
        </w:rPr>
        <w:t xml:space="preserve">  </w:t>
      </w:r>
    </w:p>
    <w:p w:rsidR="0081525C" w:rsidRDefault="0081525C" w:rsidP="0081525C">
      <w:pPr>
        <w:jc w:val="center"/>
        <w:rPr>
          <w:rFonts w:eastAsia="Calibri"/>
          <w:sz w:val="28"/>
          <w:szCs w:val="28"/>
        </w:rPr>
      </w:pPr>
    </w:p>
    <w:p w:rsidR="00D50597" w:rsidRDefault="00D50597" w:rsidP="00D50597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</w:p>
    <w:p w:rsidR="00D50597" w:rsidRDefault="00D50597" w:rsidP="00D50597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Глава </w:t>
      </w:r>
      <w:proofErr w:type="gramStart"/>
      <w:r w:rsidR="0099468C">
        <w:rPr>
          <w:rFonts w:eastAsia="Calibri"/>
          <w:sz w:val="28"/>
          <w:szCs w:val="28"/>
        </w:rPr>
        <w:t>муниципального</w:t>
      </w:r>
      <w:proofErr w:type="gramEnd"/>
    </w:p>
    <w:p w:rsidR="00D50597" w:rsidRDefault="0099468C" w:rsidP="00D50597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образования</w:t>
      </w:r>
      <w:r w:rsidR="00D50597">
        <w:rPr>
          <w:rFonts w:eastAsia="Calibri"/>
          <w:sz w:val="28"/>
          <w:szCs w:val="28"/>
        </w:rPr>
        <w:t xml:space="preserve"> «Шеговарское»                                </w:t>
      </w:r>
      <w:r>
        <w:rPr>
          <w:rFonts w:eastAsia="Calibri"/>
          <w:sz w:val="28"/>
          <w:szCs w:val="28"/>
        </w:rPr>
        <w:t xml:space="preserve">                                    </w:t>
      </w:r>
      <w:r w:rsidR="00D50597">
        <w:rPr>
          <w:rFonts w:eastAsia="Calibri"/>
          <w:sz w:val="28"/>
          <w:szCs w:val="28"/>
        </w:rPr>
        <w:t>Н.С. Свицкая</w:t>
      </w:r>
    </w:p>
    <w:p w:rsidR="00D50597" w:rsidRDefault="00D50597" w:rsidP="00D50597">
      <w:pPr>
        <w:rPr>
          <w:rFonts w:eastAsia="Calibri"/>
          <w:sz w:val="28"/>
          <w:szCs w:val="28"/>
        </w:rPr>
      </w:pPr>
    </w:p>
    <w:p w:rsidR="00D50597" w:rsidRDefault="00D50597" w:rsidP="00D50597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</w:t>
      </w:r>
    </w:p>
    <w:p w:rsidR="00D50597" w:rsidRDefault="00D50597" w:rsidP="00D50597">
      <w:pPr>
        <w:rPr>
          <w:rFonts w:eastAsia="Calibri"/>
          <w:b/>
          <w:sz w:val="28"/>
          <w:szCs w:val="28"/>
        </w:rPr>
      </w:pPr>
    </w:p>
    <w:p w:rsidR="00D50597" w:rsidRDefault="00D50597" w:rsidP="00D50597">
      <w:pPr>
        <w:rPr>
          <w:rFonts w:eastAsia="Calibri"/>
          <w:b/>
          <w:sz w:val="28"/>
          <w:szCs w:val="28"/>
        </w:rPr>
      </w:pPr>
    </w:p>
    <w:p w:rsidR="00F92394" w:rsidRDefault="00F92394" w:rsidP="00EA526A">
      <w:pPr>
        <w:jc w:val="center"/>
        <w:rPr>
          <w:rFonts w:eastAsia="Calibri"/>
          <w:sz w:val="28"/>
          <w:szCs w:val="28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  <w:sz w:val="24"/>
          <w:szCs w:val="24"/>
        </w:rPr>
      </w:pPr>
    </w:p>
    <w:sectPr w:rsidR="007432B2" w:rsidSect="006C54D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13E8A"/>
    <w:rsid w:val="00063D7B"/>
    <w:rsid w:val="00180551"/>
    <w:rsid w:val="001F0ED8"/>
    <w:rsid w:val="002936CB"/>
    <w:rsid w:val="002D4CFD"/>
    <w:rsid w:val="002F0715"/>
    <w:rsid w:val="00392991"/>
    <w:rsid w:val="003A042E"/>
    <w:rsid w:val="003B48DE"/>
    <w:rsid w:val="004419F0"/>
    <w:rsid w:val="004B5CAD"/>
    <w:rsid w:val="005578A2"/>
    <w:rsid w:val="005B52A5"/>
    <w:rsid w:val="006B2FDB"/>
    <w:rsid w:val="006C229E"/>
    <w:rsid w:val="006C54DE"/>
    <w:rsid w:val="007432B2"/>
    <w:rsid w:val="0076172B"/>
    <w:rsid w:val="00776F3E"/>
    <w:rsid w:val="007B23CE"/>
    <w:rsid w:val="007F7E7C"/>
    <w:rsid w:val="0081525C"/>
    <w:rsid w:val="0089489C"/>
    <w:rsid w:val="008C0C56"/>
    <w:rsid w:val="008E3EEA"/>
    <w:rsid w:val="00976608"/>
    <w:rsid w:val="00991F2B"/>
    <w:rsid w:val="0099468C"/>
    <w:rsid w:val="009B2403"/>
    <w:rsid w:val="009E6910"/>
    <w:rsid w:val="00A22865"/>
    <w:rsid w:val="00A40445"/>
    <w:rsid w:val="00B03DF4"/>
    <w:rsid w:val="00B04A40"/>
    <w:rsid w:val="00B16514"/>
    <w:rsid w:val="00B60EB6"/>
    <w:rsid w:val="00B80A9A"/>
    <w:rsid w:val="00BC65FC"/>
    <w:rsid w:val="00C30E28"/>
    <w:rsid w:val="00C91CE0"/>
    <w:rsid w:val="00CC432D"/>
    <w:rsid w:val="00D50597"/>
    <w:rsid w:val="00D54DAD"/>
    <w:rsid w:val="00D642C7"/>
    <w:rsid w:val="00E221AE"/>
    <w:rsid w:val="00E360FD"/>
    <w:rsid w:val="00E81761"/>
    <w:rsid w:val="00E93F27"/>
    <w:rsid w:val="00EA526A"/>
    <w:rsid w:val="00F23980"/>
    <w:rsid w:val="00F34CEE"/>
    <w:rsid w:val="00F70EAB"/>
    <w:rsid w:val="00F92394"/>
    <w:rsid w:val="00FE5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2020-01-13T07:36:00Z</cp:lastPrinted>
  <dcterms:created xsi:type="dcterms:W3CDTF">2020-01-13T07:34:00Z</dcterms:created>
  <dcterms:modified xsi:type="dcterms:W3CDTF">2020-01-13T07:36:00Z</dcterms:modified>
</cp:coreProperties>
</file>